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A8" w:rsidRDefault="00515AFD" w:rsidP="001E5AF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Treble I</w:t>
      </w:r>
    </w:p>
    <w:p w:rsidR="001E5AF3" w:rsidRDefault="001E5AF3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C6BBB" w:rsidTr="000F5707"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Advanced - 4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(Above class level)</w:t>
            </w: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Proficient - 3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(At class level)</w:t>
            </w: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Developing – 2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(Below class level)</w:t>
            </w: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Incomplete – 1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</w:p>
        </w:tc>
      </w:tr>
      <w:tr w:rsidR="00DC6BBB" w:rsidTr="000F5707"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performed accurately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performed mostly accurately</w:t>
            </w:r>
          </w:p>
          <w:p w:rsidR="00DC6BBB" w:rsidRPr="00DC6BBB" w:rsidRDefault="00DC6BBB" w:rsidP="00DC6BBB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performed mostly inaccurately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did not perform at all accurately.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DC6BBB" w:rsidTr="000F5707"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wrote with clear notation, accurately, and piece could be performed as written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wrote mostly accurately, but left some questions to performer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wrote mostly inaccurately. It was not clear enough to perform.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Students' notation was not readable.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:rsidR="00DC6BBB" w:rsidRPr="00DC6BBB" w:rsidRDefault="00DC6BBB" w:rsidP="00DC6BBB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</w:tr>
    </w:tbl>
    <w:p w:rsidR="00682AA8" w:rsidRDefault="00682AA8">
      <w:pPr>
        <w:rPr>
          <w:rFonts w:ascii="Tahoma" w:hAnsi="Tahoma" w:cs="Tahoma"/>
          <w:sz w:val="24"/>
          <w:szCs w:val="24"/>
        </w:rPr>
      </w:pPr>
    </w:p>
    <w:p w:rsidR="00743345" w:rsidRDefault="00743345" w:rsidP="001944B5">
      <w:pPr>
        <w:rPr>
          <w:rFonts w:ascii="Tahoma" w:hAnsi="Tahoma" w:cs="Tahoma"/>
          <w:b/>
          <w:sz w:val="24"/>
          <w:szCs w:val="24"/>
          <w:u w:val="single"/>
        </w:rPr>
      </w:pPr>
    </w:p>
    <w:p w:rsidR="00D24E4B" w:rsidRPr="008F3E1F" w:rsidRDefault="00D24E4B" w:rsidP="00E708F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478"/>
        <w:gridCol w:w="1098"/>
      </w:tblGrid>
      <w:tr w:rsidR="00D24E4B" w:rsidTr="00D24E4B">
        <w:tc>
          <w:tcPr>
            <w:tcW w:w="8478" w:type="dxa"/>
          </w:tcPr>
          <w:p w:rsidR="00D24E4B" w:rsidRPr="00D24E4B" w:rsidRDefault="00D24E4B" w:rsidP="00D24E4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24E4B">
              <w:rPr>
                <w:rFonts w:ascii="Tahoma" w:hAnsi="Tahoma" w:cs="Tahoma"/>
                <w:b/>
                <w:sz w:val="24"/>
                <w:szCs w:val="24"/>
              </w:rPr>
              <w:t>Aural:</w:t>
            </w:r>
          </w:p>
        </w:tc>
        <w:tc>
          <w:tcPr>
            <w:tcW w:w="1098" w:type="dxa"/>
          </w:tcPr>
          <w:p w:rsidR="00D24E4B" w:rsidRDefault="00E80B09" w:rsidP="00D24E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score:</w:t>
            </w:r>
          </w:p>
        </w:tc>
      </w:tr>
      <w:tr w:rsidR="000C1F11" w:rsidTr="00D24E4B">
        <w:tc>
          <w:tcPr>
            <w:tcW w:w="8478" w:type="dxa"/>
          </w:tcPr>
          <w:p w:rsidR="000C1F11" w:rsidRPr="00D61F82" w:rsidRDefault="001C6DFE" w:rsidP="0009065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Sing </w:t>
            </w:r>
            <w:r w:rsidR="007D0032">
              <w:rPr>
                <w:rFonts w:ascii="Tahoma" w:hAnsi="Tahoma" w:cs="Tahoma"/>
                <w:sz w:val="24"/>
                <w:szCs w:val="24"/>
              </w:rPr>
              <w:t>a major scale; label the 2nds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1C6DFE" w:rsidRDefault="001C6DFE" w:rsidP="001C6DF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Translate from neutral syllable/clapping to rhythm syllables </w:t>
            </w:r>
          </w:p>
          <w:p w:rsidR="000C1F11" w:rsidRPr="001C6DFE" w:rsidRDefault="001C6DFE" w:rsidP="001C6DFE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(aural decoding)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1C6DFE" w:rsidP="0009065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Translate from neutral syllables to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solfa</w:t>
            </w:r>
            <w:proofErr w:type="spellEnd"/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1C6DFE" w:rsidP="00D24E4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515AFD">
              <w:rPr>
                <w:rFonts w:ascii="Tahoma" w:hAnsi="Tahoma" w:cs="Tahoma"/>
                <w:szCs w:val="24"/>
              </w:rPr>
              <w:t>Id</w:t>
            </w:r>
            <w:r w:rsidR="007D0032" w:rsidRPr="00515AFD">
              <w:rPr>
                <w:rFonts w:ascii="Tahoma" w:hAnsi="Tahoma" w:cs="Tahoma"/>
                <w:szCs w:val="24"/>
              </w:rPr>
              <w:t>entify</w:t>
            </w:r>
            <w:r w:rsidR="00515AFD" w:rsidRPr="00515AFD">
              <w:rPr>
                <w:rFonts w:ascii="Tahoma" w:hAnsi="Tahoma" w:cs="Tahoma"/>
                <w:szCs w:val="24"/>
              </w:rPr>
              <w:t xml:space="preserve"> the correct phrase sung on a neutral syllable from staff notation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515AFD" w:rsidP="00D24E4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Sing the lowest and highest pitch of a short unfamiliar folk tune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Default="000C1F11" w:rsidP="00E80B09">
            <w:pPr>
              <w:pStyle w:val="ListParagraph"/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E80B09">
            <w:pPr>
              <w:pStyle w:val="ListParagraph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total: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24E4B" w:rsidRDefault="00D24E4B" w:rsidP="00D24E4B">
      <w:pPr>
        <w:rPr>
          <w:rFonts w:ascii="Tahoma" w:hAnsi="Tahoma" w:cs="Tahoma"/>
          <w:sz w:val="24"/>
          <w:szCs w:val="24"/>
        </w:rPr>
      </w:pPr>
    </w:p>
    <w:p w:rsidR="00D45809" w:rsidRDefault="00D45809" w:rsidP="00D24E4B">
      <w:pPr>
        <w:rPr>
          <w:rFonts w:ascii="Tahoma" w:hAnsi="Tahoma" w:cs="Tahoma"/>
          <w:sz w:val="24"/>
          <w:szCs w:val="24"/>
        </w:rPr>
      </w:pPr>
    </w:p>
    <w:p w:rsidR="00D45809" w:rsidRDefault="00D45809" w:rsidP="00D24E4B">
      <w:pPr>
        <w:rPr>
          <w:rFonts w:ascii="Tahoma" w:hAnsi="Tahoma" w:cs="Tahoma"/>
          <w:sz w:val="24"/>
          <w:szCs w:val="24"/>
        </w:rPr>
      </w:pPr>
    </w:p>
    <w:p w:rsidR="00D45809" w:rsidRPr="00D24E4B" w:rsidRDefault="00D45809" w:rsidP="00D24E4B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478"/>
        <w:gridCol w:w="1098"/>
      </w:tblGrid>
      <w:tr w:rsidR="00D24E4B" w:rsidTr="00D24E4B">
        <w:tc>
          <w:tcPr>
            <w:tcW w:w="8478" w:type="dxa"/>
          </w:tcPr>
          <w:p w:rsidR="00D24E4B" w:rsidRPr="00D24E4B" w:rsidRDefault="001E5AF3" w:rsidP="0036342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Visual:</w:t>
            </w:r>
          </w:p>
        </w:tc>
        <w:tc>
          <w:tcPr>
            <w:tcW w:w="1098" w:type="dxa"/>
          </w:tcPr>
          <w:p w:rsidR="00D24E4B" w:rsidRDefault="00E80B09" w:rsidP="003634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score:</w:t>
            </w:r>
          </w:p>
        </w:tc>
      </w:tr>
      <w:tr w:rsidR="000C1F11" w:rsidTr="00D24E4B">
        <w:tc>
          <w:tcPr>
            <w:tcW w:w="8478" w:type="dxa"/>
          </w:tcPr>
          <w:p w:rsidR="000C1F11" w:rsidRPr="001E5AF3" w:rsidRDefault="00515AFD" w:rsidP="001E5AF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Identify the key signature and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solfa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of a short folk tune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877C2" w:rsidRDefault="001C6DFE" w:rsidP="00D877C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Read rhythm patterns (or write from dictation) 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1E5AF3" w:rsidRPr="00D877C2" w:rsidRDefault="001C6DFE" w:rsidP="00D877C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Read melodic patterns in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solfa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from staff notation (or take dictation)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61F82" w:rsidRDefault="001C6DFE" w:rsidP="001E5AF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Sight sing a short unfamiliar folk tune in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solfa</w:t>
            </w:r>
            <w:proofErr w:type="spellEnd"/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515AFD" w:rsidP="001E5AF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Conduct a known chant or clapped rhythm that includes an anacrusis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Default="000C1F11" w:rsidP="0036342C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E80B09">
            <w:pPr>
              <w:pStyle w:val="ListParagraph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total: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76E6F" w:rsidRDefault="00476E6F" w:rsidP="008F3E1F">
      <w:pPr>
        <w:rPr>
          <w:rFonts w:ascii="Tahoma" w:hAnsi="Tahoma" w:cs="Tahoma"/>
          <w:sz w:val="24"/>
          <w:szCs w:val="24"/>
        </w:rPr>
      </w:pPr>
    </w:p>
    <w:p w:rsidR="00476E6F" w:rsidRDefault="00476E6F">
      <w:pPr>
        <w:rPr>
          <w:rFonts w:ascii="Tahoma" w:hAnsi="Tahoma" w:cs="Tahoma"/>
          <w:sz w:val="24"/>
          <w:szCs w:val="24"/>
        </w:rPr>
      </w:pPr>
    </w:p>
    <w:sectPr w:rsidR="00476E6F" w:rsidSect="002200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CC" w:rsidRDefault="000702CC" w:rsidP="00E708F5">
      <w:r>
        <w:separator/>
      </w:r>
    </w:p>
  </w:endnote>
  <w:endnote w:type="continuationSeparator" w:id="0">
    <w:p w:rsidR="000702CC" w:rsidRDefault="000702CC" w:rsidP="00E7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1F" w:rsidRPr="00F704D5" w:rsidRDefault="008F3E1F" w:rsidP="008F3E1F">
    <w:pPr>
      <w:pStyle w:val="Footer"/>
      <w:jc w:val="center"/>
      <w:rPr>
        <w:rFonts w:ascii="Tahoma" w:hAnsi="Tahoma" w:cs="Tahoma"/>
        <w:i/>
      </w:rPr>
    </w:pPr>
  </w:p>
  <w:p w:rsidR="008F3E1F" w:rsidRDefault="008F3E1F">
    <w:pPr>
      <w:pStyle w:val="Footer"/>
    </w:pPr>
  </w:p>
  <w:p w:rsidR="008F3E1F" w:rsidRDefault="008F3E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CC" w:rsidRDefault="000702CC" w:rsidP="00E708F5">
      <w:r>
        <w:separator/>
      </w:r>
    </w:p>
  </w:footnote>
  <w:footnote w:type="continuationSeparator" w:id="0">
    <w:p w:rsidR="000702CC" w:rsidRDefault="000702CC" w:rsidP="00E70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F5" w:rsidRDefault="00DD5DCA" w:rsidP="00F67024">
    <w:pPr>
      <w:pStyle w:val="Header"/>
      <w:jc w:val="center"/>
      <w:rPr>
        <w:rFonts w:ascii="Tahoma" w:hAnsi="Tahoma" w:cs="Tahoma"/>
        <w:sz w:val="24"/>
      </w:rPr>
    </w:pPr>
    <w:r w:rsidRPr="00DD5DCA">
      <w:rPr>
        <w:rFonts w:ascii="Tahoma" w:hAnsi="Tahoma" w:cs="Tahoma"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-342900</wp:posOffset>
          </wp:positionV>
          <wp:extent cx="828675" cy="1181100"/>
          <wp:effectExtent l="19050" t="0" r="9525" b="0"/>
          <wp:wrapNone/>
          <wp:docPr id="2" name="Picture 2" descr="FCS logo 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S logo high-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08F5">
      <w:rPr>
        <w:rFonts w:ascii="Tahoma" w:hAnsi="Tahoma" w:cs="Tahoma"/>
        <w:sz w:val="24"/>
      </w:rPr>
      <w:t>Musici</w:t>
    </w:r>
    <w:r w:rsidR="00551A97">
      <w:rPr>
        <w:rFonts w:ascii="Tahoma" w:hAnsi="Tahoma" w:cs="Tahoma"/>
        <w:sz w:val="24"/>
      </w:rPr>
      <w:t>anship Skills Assessment</w:t>
    </w:r>
    <w:r w:rsidR="001944B5">
      <w:rPr>
        <w:rFonts w:ascii="Tahoma" w:hAnsi="Tahoma" w:cs="Tahoma"/>
        <w:sz w:val="24"/>
      </w:rPr>
      <w:t xml:space="preserve"> Spring 2014</w:t>
    </w:r>
  </w:p>
  <w:p w:rsidR="007B2FCC" w:rsidRDefault="007B2FCC" w:rsidP="001944B5">
    <w:pPr>
      <w:pStyle w:val="Header"/>
      <w:rPr>
        <w:rFonts w:ascii="Tahoma" w:hAnsi="Tahoma" w:cs="Tahoma"/>
        <w:sz w:val="24"/>
      </w:rPr>
    </w:pPr>
  </w:p>
  <w:p w:rsidR="007B2FCC" w:rsidRDefault="00F67024" w:rsidP="007B2FCC">
    <w:pPr>
      <w:pStyle w:val="Header"/>
      <w:jc w:val="right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 xml:space="preserve">   </w:t>
    </w:r>
  </w:p>
  <w:p w:rsidR="00F67024" w:rsidRPr="00F67024" w:rsidRDefault="00F67024" w:rsidP="007B2FCC">
    <w:pPr>
      <w:pStyle w:val="Header"/>
      <w:jc w:val="right"/>
      <w:rPr>
        <w:rFonts w:ascii="Tahoma" w:hAnsi="Tahoma" w:cs="Tahoma"/>
        <w:sz w:val="24"/>
        <w:u w:val="single"/>
      </w:rPr>
    </w:pPr>
    <w:r>
      <w:rPr>
        <w:rFonts w:ascii="Tahoma" w:hAnsi="Tahoma" w:cs="Tahoma"/>
        <w:sz w:val="24"/>
      </w:rPr>
      <w:t xml:space="preserve">  </w:t>
    </w:r>
    <w:proofErr w:type="gramStart"/>
    <w:r>
      <w:rPr>
        <w:rFonts w:ascii="Tahoma" w:hAnsi="Tahoma" w:cs="Tahoma"/>
        <w:sz w:val="24"/>
      </w:rPr>
      <w:t>name</w:t>
    </w:r>
    <w:proofErr w:type="gramEnd"/>
    <w:r>
      <w:rPr>
        <w:rFonts w:ascii="Tahoma" w:hAnsi="Tahoma" w:cs="Tahoma"/>
        <w:sz w:val="24"/>
        <w:u w:val="single"/>
      </w:rPr>
      <w:tab/>
    </w:r>
  </w:p>
  <w:p w:rsidR="00E708F5" w:rsidRDefault="00E708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059"/>
    <w:multiLevelType w:val="hybridMultilevel"/>
    <w:tmpl w:val="F916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0212"/>
    <w:multiLevelType w:val="hybridMultilevel"/>
    <w:tmpl w:val="FE30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6938"/>
    <w:multiLevelType w:val="hybridMultilevel"/>
    <w:tmpl w:val="5C7A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69BE"/>
    <w:multiLevelType w:val="hybridMultilevel"/>
    <w:tmpl w:val="53B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60FFD"/>
    <w:multiLevelType w:val="hybridMultilevel"/>
    <w:tmpl w:val="B410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D388D"/>
    <w:multiLevelType w:val="hybridMultilevel"/>
    <w:tmpl w:val="50FA0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23140"/>
    <w:multiLevelType w:val="hybridMultilevel"/>
    <w:tmpl w:val="5DDE9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24DCF"/>
    <w:multiLevelType w:val="hybridMultilevel"/>
    <w:tmpl w:val="F916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5F96"/>
    <w:multiLevelType w:val="hybridMultilevel"/>
    <w:tmpl w:val="8AB8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80965"/>
    <w:multiLevelType w:val="hybridMultilevel"/>
    <w:tmpl w:val="53B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E7198"/>
    <w:multiLevelType w:val="hybridMultilevel"/>
    <w:tmpl w:val="2494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D4FA4"/>
    <w:multiLevelType w:val="hybridMultilevel"/>
    <w:tmpl w:val="53B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345"/>
    <w:rsid w:val="000107A2"/>
    <w:rsid w:val="00053CE2"/>
    <w:rsid w:val="000614FC"/>
    <w:rsid w:val="000702CC"/>
    <w:rsid w:val="000C1F11"/>
    <w:rsid w:val="000E65AA"/>
    <w:rsid w:val="00100DEF"/>
    <w:rsid w:val="00137CFA"/>
    <w:rsid w:val="001944B5"/>
    <w:rsid w:val="001C6DFE"/>
    <w:rsid w:val="001E5AF3"/>
    <w:rsid w:val="0022002E"/>
    <w:rsid w:val="00230B12"/>
    <w:rsid w:val="002367C9"/>
    <w:rsid w:val="002F2077"/>
    <w:rsid w:val="00312B08"/>
    <w:rsid w:val="00386FAE"/>
    <w:rsid w:val="003F7513"/>
    <w:rsid w:val="00412A1D"/>
    <w:rsid w:val="0042270D"/>
    <w:rsid w:val="0043189B"/>
    <w:rsid w:val="0044037A"/>
    <w:rsid w:val="00451B5C"/>
    <w:rsid w:val="00476E6F"/>
    <w:rsid w:val="004A7935"/>
    <w:rsid w:val="004B20F6"/>
    <w:rsid w:val="004D4D8D"/>
    <w:rsid w:val="00506C93"/>
    <w:rsid w:val="005074D3"/>
    <w:rsid w:val="00511D99"/>
    <w:rsid w:val="00515AFD"/>
    <w:rsid w:val="00551A97"/>
    <w:rsid w:val="005E1044"/>
    <w:rsid w:val="005E2FF5"/>
    <w:rsid w:val="005F140D"/>
    <w:rsid w:val="0064647A"/>
    <w:rsid w:val="00682AA8"/>
    <w:rsid w:val="00743345"/>
    <w:rsid w:val="007701C8"/>
    <w:rsid w:val="007B2FCC"/>
    <w:rsid w:val="007D0032"/>
    <w:rsid w:val="007D4FCF"/>
    <w:rsid w:val="00871685"/>
    <w:rsid w:val="008A1861"/>
    <w:rsid w:val="008F3070"/>
    <w:rsid w:val="008F3E1F"/>
    <w:rsid w:val="0091594B"/>
    <w:rsid w:val="0094062C"/>
    <w:rsid w:val="00991502"/>
    <w:rsid w:val="009A057A"/>
    <w:rsid w:val="009C3C9C"/>
    <w:rsid w:val="00A55E95"/>
    <w:rsid w:val="00A61094"/>
    <w:rsid w:val="00A63E6B"/>
    <w:rsid w:val="00A665B0"/>
    <w:rsid w:val="00A8355D"/>
    <w:rsid w:val="00AD122D"/>
    <w:rsid w:val="00AD3419"/>
    <w:rsid w:val="00AF522E"/>
    <w:rsid w:val="00B45CF0"/>
    <w:rsid w:val="00B54C57"/>
    <w:rsid w:val="00BB4759"/>
    <w:rsid w:val="00C945E8"/>
    <w:rsid w:val="00CC0C47"/>
    <w:rsid w:val="00CE1D8E"/>
    <w:rsid w:val="00D24E4B"/>
    <w:rsid w:val="00D42CE9"/>
    <w:rsid w:val="00D45809"/>
    <w:rsid w:val="00D55EA4"/>
    <w:rsid w:val="00D61F82"/>
    <w:rsid w:val="00D7758D"/>
    <w:rsid w:val="00D86818"/>
    <w:rsid w:val="00D877C2"/>
    <w:rsid w:val="00DB0DCD"/>
    <w:rsid w:val="00DC6BBB"/>
    <w:rsid w:val="00DD2D1B"/>
    <w:rsid w:val="00DD5DCA"/>
    <w:rsid w:val="00E24329"/>
    <w:rsid w:val="00E473ED"/>
    <w:rsid w:val="00E708F5"/>
    <w:rsid w:val="00E80B09"/>
    <w:rsid w:val="00ED0AD3"/>
    <w:rsid w:val="00F35EE9"/>
    <w:rsid w:val="00F44759"/>
    <w:rsid w:val="00F67024"/>
    <w:rsid w:val="00FA7368"/>
    <w:rsid w:val="00FB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8F5"/>
  </w:style>
  <w:style w:type="paragraph" w:styleId="Footer">
    <w:name w:val="footer"/>
    <w:basedOn w:val="Normal"/>
    <w:link w:val="FooterChar"/>
    <w:uiPriority w:val="99"/>
    <w:unhideWhenUsed/>
    <w:rsid w:val="00E70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8F5"/>
  </w:style>
  <w:style w:type="paragraph" w:styleId="BalloonText">
    <w:name w:val="Balloon Text"/>
    <w:basedOn w:val="Normal"/>
    <w:link w:val="BalloonTextChar"/>
    <w:uiPriority w:val="99"/>
    <w:semiHidden/>
    <w:unhideWhenUsed/>
    <w:rsid w:val="00E70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2013-04-29T19:02:00Z</cp:lastPrinted>
  <dcterms:created xsi:type="dcterms:W3CDTF">2014-01-20T15:25:00Z</dcterms:created>
  <dcterms:modified xsi:type="dcterms:W3CDTF">2014-01-20T15:25:00Z</dcterms:modified>
</cp:coreProperties>
</file>